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B74" w:rsidRDefault="00247B74" w:rsidP="00362AE3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247B74" w:rsidRDefault="00247B74" w:rsidP="00362AE3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362AE3" w:rsidRPr="00427011" w:rsidRDefault="00362AE3" w:rsidP="00362AE3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STATIONNEMENT</w:t>
      </w:r>
    </w:p>
    <w:p w:rsidR="00362AE3" w:rsidRPr="00427011" w:rsidRDefault="00362AE3" w:rsidP="00362AE3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9442F50" wp14:editId="67D7DC7D">
                <wp:simplePos x="0" y="0"/>
                <wp:positionH relativeFrom="column">
                  <wp:posOffset>1790550</wp:posOffset>
                </wp:positionH>
                <wp:positionV relativeFrom="paragraph">
                  <wp:posOffset>25433</wp:posOffset>
                </wp:positionV>
                <wp:extent cx="2621632" cy="0"/>
                <wp:effectExtent l="38100" t="38100" r="6477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21632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41pt,2pt" to="347.4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362AE3" w:rsidRPr="00427011" w:rsidRDefault="00362AE3" w:rsidP="00362AE3">
      <w:pPr>
        <w:spacing w:after="0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     Rue Vaugelas</w:t>
      </w:r>
    </w:p>
    <w:p w:rsidR="00362AE3" w:rsidRPr="00427011" w:rsidRDefault="00362AE3" w:rsidP="00362AE3">
      <w:pPr>
        <w:rPr>
          <w:rFonts w:ascii="Arial" w:eastAsia="Calibri" w:hAnsi="Arial" w:cs="Arial"/>
        </w:rPr>
      </w:pPr>
    </w:p>
    <w:p w:rsidR="00362AE3" w:rsidRDefault="00362AE3" w:rsidP="00362AE3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Afin d’assurer la sécurité de tous les usagers et pour permettre un déménagement, le stationnement sera interdit </w:t>
      </w:r>
      <w:r>
        <w:rPr>
          <w:rFonts w:ascii="Arial" w:eastAsia="Calibri" w:hAnsi="Arial" w:cs="Arial"/>
          <w:b/>
          <w:u w:val="single"/>
        </w:rPr>
        <w:t>33 rue Vaugelas</w:t>
      </w:r>
      <w:r>
        <w:rPr>
          <w:rFonts w:ascii="Arial" w:eastAsia="Calibri" w:hAnsi="Arial" w:cs="Arial"/>
        </w:rPr>
        <w:t>, sur 2 places, du 3 avril dès 7h au 4 avril à 19h.</w:t>
      </w:r>
    </w:p>
    <w:p w:rsidR="00362AE3" w:rsidRDefault="00362AE3" w:rsidP="00362AE3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bookmarkStart w:id="0" w:name="_GoBack"/>
      <w:bookmarkEnd w:id="0"/>
    </w:p>
    <w:sectPr w:rsidR="00362AE3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2B8" w:rsidRDefault="000662B8">
      <w:pPr>
        <w:spacing w:after="0" w:line="240" w:lineRule="auto"/>
      </w:pPr>
      <w:r>
        <w:separator/>
      </w:r>
    </w:p>
  </w:endnote>
  <w:endnote w:type="continuationSeparator" w:id="0">
    <w:p w:rsidR="000662B8" w:rsidRDefault="00066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362AE3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50D4DF8B" wp14:editId="1190B1F0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2B8" w:rsidRDefault="000662B8">
      <w:pPr>
        <w:spacing w:after="0" w:line="240" w:lineRule="auto"/>
      </w:pPr>
      <w:r>
        <w:separator/>
      </w:r>
    </w:p>
  </w:footnote>
  <w:footnote w:type="continuationSeparator" w:id="0">
    <w:p w:rsidR="000662B8" w:rsidRDefault="00066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362AE3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491DC91B" wp14:editId="16B8F67D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AE3"/>
    <w:rsid w:val="000662B8"/>
    <w:rsid w:val="00247B74"/>
    <w:rsid w:val="00362AE3"/>
    <w:rsid w:val="00C07165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AE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62AE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362AE3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362AE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362AE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AE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62AE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362AE3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362AE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362AE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2021-03-29T20:21:00Z</dcterms:created>
  <dcterms:modified xsi:type="dcterms:W3CDTF">2021-03-29T20:21:00Z</dcterms:modified>
</cp:coreProperties>
</file>