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FE" w:rsidRDefault="005226FE" w:rsidP="00DC17D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5226FE" w:rsidRDefault="005226FE" w:rsidP="00DC17D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C17D6" w:rsidRPr="00427011" w:rsidRDefault="00DC17D6" w:rsidP="00DC17D6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DC17D6" w:rsidRPr="00427011" w:rsidRDefault="005226FE" w:rsidP="00DC17D6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16E8A7" wp14:editId="74E8307C">
                <wp:simplePos x="0" y="0"/>
                <wp:positionH relativeFrom="column">
                  <wp:posOffset>1769110</wp:posOffset>
                </wp:positionH>
                <wp:positionV relativeFrom="paragraph">
                  <wp:posOffset>24765</wp:posOffset>
                </wp:positionV>
                <wp:extent cx="2663825" cy="0"/>
                <wp:effectExtent l="38100" t="38100" r="6032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638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9.3pt,1.95pt" to="349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S0PEgIAACAEAAAOAAAAZHJzL2Uyb0RvYy54bWysU02P2jAQvVfqf7B8LwGWRSgirFQQvaxa&#10;1O3HeXAcYtWxrbEh8O8741B2t3urmoOV8Yyf37x5Xj6cOytOGqPxrpKT0VgK7ZSvjTtU8vu37YeF&#10;FDGBq8F6pyt50VE+rN6/W/ah1FPfeltrFATiYtmHSrYphbIoomp1B3Hkg3aUbDx2kCjEQ1Ej9ITe&#10;2WI6Hs+L3mMd0CsdI+1uhqRcZfym0Sp9aZqok7CVJG4pr5jXPa/FagnlASG0Rl1pwD+w6MA4uvQG&#10;tYEE4ojmDVRnFPromzRSvit80xilcw/UzWT8VzdPLQSdeyFxYrjJFP8frPp82qEwdSVnUjjoaERr&#10;7xzppo8oavQmiRmr1IdYUvHa7ZD7VGf3FB69+hUpV7xKchDDUHZusBONNeEHmSMLRC2Lc9b/ctNf&#10;n5NQtDmdz+8W03sp1J9cASVD8I0BY/qkfSf4p5LWOJYGSjg9xsQknkt42/mtsTaP1zrRE/j9bEwO&#10;UEAuaywk+u0C9R3dQQqwB7KvSpgho7em5uMMFPGwX1sUJyALzbaLyccN60HXvSpjVhuI7VCXU9cy&#10;6xhGZzMSVQ78MWl8aute7O0RvwLLP6ZPitpwc+TsISCnMu0coU8/TWqzKVi6N+Ry3bAPNrQwULlb&#10;8Okr46GXzP7GIUcv6OVpDgPkUe59fdkhn+eIbJjrr0+Gff4yzlXPD3v1GwAA//8DAFBLAwQUAAYA&#10;CAAAACEASWVE490AAAAHAQAADwAAAGRycy9kb3ducmV2LnhtbEyOUUvDMBSF3wX/Q7iCL+LSztG1&#10;tekQwaeBYFXcY9bcNdXmpiTZWv+9cS/6eDiH73zVZjYDO6HzvSUB6SIBhtRa1VMn4O316TYH5oMk&#10;JQdLKOAbPWzqy4tKlspO9IKnJnQsQsiXUoAOYSw5961GI/3CjkixO1hnZIjRdVw5OUW4GfgySTJu&#10;ZE/xQcsRHzW2X83RCJiKRt+sd+n76nNbPG9btzp8NDshrq/mh3tgAefwN4Zf/agOdXTa2yMpzwYB&#10;y3WexamAuwJY7LMiT4Htz5nXFf/vX/8AAAD//wMAUEsBAi0AFAAGAAgAAAAhALaDOJL+AAAA4QEA&#10;ABMAAAAAAAAAAAAAAAAAAAAAAFtDb250ZW50X1R5cGVzXS54bWxQSwECLQAUAAYACAAAACEAOP0h&#10;/9YAAACUAQAACwAAAAAAAAAAAAAAAAAvAQAAX3JlbHMvLnJlbHNQSwECLQAUAAYACAAAACEANpEt&#10;DxICAAAgBAAADgAAAAAAAAAAAAAAAAAuAgAAZHJzL2Uyb0RvYy54bWxQSwECLQAUAAYACAAAACEA&#10;SWVE490AAAAHAQAADwAAAAAAAAAAAAAAAABsBAAAZHJzL2Rvd25yZXYueG1sUEsFBgAAAAAEAAQA&#10;8wAAAHY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DC17D6" w:rsidRPr="00427011" w:rsidRDefault="00DC17D6" w:rsidP="00DC17D6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Avenue d’Annecy</w:t>
      </w:r>
    </w:p>
    <w:p w:rsidR="00DC17D6" w:rsidRPr="00427011" w:rsidRDefault="00DC17D6" w:rsidP="00DC17D6">
      <w:pPr>
        <w:rPr>
          <w:rFonts w:ascii="Arial" w:eastAsia="Calibri" w:hAnsi="Arial" w:cs="Arial"/>
        </w:rPr>
      </w:pPr>
    </w:p>
    <w:p w:rsidR="00DC17D6" w:rsidRDefault="00DC17D6" w:rsidP="00DC17D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>
        <w:rPr>
          <w:rFonts w:ascii="Arial" w:eastAsia="Calibri" w:hAnsi="Arial" w:cs="Arial"/>
          <w:b/>
          <w:u w:val="single"/>
        </w:rPr>
        <w:t>9 avenue d’Annecy</w:t>
      </w:r>
      <w:r>
        <w:rPr>
          <w:rFonts w:ascii="Arial" w:eastAsia="Calibri" w:hAnsi="Arial" w:cs="Arial"/>
        </w:rPr>
        <w:t>, sur 2 places, du 1</w:t>
      </w:r>
      <w:r w:rsidRPr="00DC17D6">
        <w:rPr>
          <w:rFonts w:ascii="Arial" w:eastAsia="Calibri" w:hAnsi="Arial" w:cs="Arial"/>
          <w:vertAlign w:val="superscript"/>
        </w:rPr>
        <w:t>er</w:t>
      </w:r>
      <w:r>
        <w:rPr>
          <w:rFonts w:ascii="Arial" w:eastAsia="Calibri" w:hAnsi="Arial" w:cs="Arial"/>
        </w:rPr>
        <w:t xml:space="preserve"> avril dès 8h au 3 avril à 19h.</w:t>
      </w:r>
    </w:p>
    <w:p w:rsidR="00DC17D6" w:rsidRDefault="00DC17D6" w:rsidP="00DC17D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DC17D6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2FE" w:rsidRDefault="00F712FE">
      <w:pPr>
        <w:spacing w:after="0" w:line="240" w:lineRule="auto"/>
      </w:pPr>
      <w:r>
        <w:separator/>
      </w:r>
    </w:p>
  </w:endnote>
  <w:endnote w:type="continuationSeparator" w:id="0">
    <w:p w:rsidR="00F712FE" w:rsidRDefault="00F71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C17D6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C4E642C" wp14:editId="2665D064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2FE" w:rsidRDefault="00F712FE">
      <w:pPr>
        <w:spacing w:after="0" w:line="240" w:lineRule="auto"/>
      </w:pPr>
      <w:r>
        <w:separator/>
      </w:r>
    </w:p>
  </w:footnote>
  <w:footnote w:type="continuationSeparator" w:id="0">
    <w:p w:rsidR="00F712FE" w:rsidRDefault="00F71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C17D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6E463A1" wp14:editId="62CF0DB9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D6"/>
    <w:rsid w:val="005226FE"/>
    <w:rsid w:val="00C07165"/>
    <w:rsid w:val="00DC17D6"/>
    <w:rsid w:val="00F50D9F"/>
    <w:rsid w:val="00F7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7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17D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C17D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C17D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C17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7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17D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C17D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C17D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C17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2021-03-29T20:22:00Z</dcterms:created>
  <dcterms:modified xsi:type="dcterms:W3CDTF">2021-03-29T20:22:00Z</dcterms:modified>
</cp:coreProperties>
</file>