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2B7" w:rsidRPr="00427011" w:rsidRDefault="00BC32B7" w:rsidP="00BC32B7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10012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32B7" w:rsidRPr="00427011" w:rsidRDefault="00BC32B7" w:rsidP="00BC32B7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BC32B7" w:rsidRPr="00427011" w:rsidRDefault="00BC32B7" w:rsidP="00BC32B7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1AA9047" wp14:editId="576DB1FB">
                <wp:simplePos x="0" y="0"/>
                <wp:positionH relativeFrom="column">
                  <wp:posOffset>1770253</wp:posOffset>
                </wp:positionH>
                <wp:positionV relativeFrom="paragraph">
                  <wp:posOffset>26162</wp:posOffset>
                </wp:positionV>
                <wp:extent cx="2596896" cy="0"/>
                <wp:effectExtent l="38100" t="38100" r="5143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6896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9.4pt,2.05pt" to="343.9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BC32B7" w:rsidRPr="00427011" w:rsidRDefault="00BC32B7" w:rsidP="00BC32B7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Rue Georges 1er</w:t>
      </w:r>
    </w:p>
    <w:p w:rsidR="00BC32B7" w:rsidRPr="00427011" w:rsidRDefault="00BC32B7" w:rsidP="00BC32B7">
      <w:pPr>
        <w:rPr>
          <w:rFonts w:ascii="Arial" w:eastAsia="Calibri" w:hAnsi="Arial" w:cs="Arial"/>
        </w:rPr>
      </w:pPr>
    </w:p>
    <w:p w:rsidR="00BC32B7" w:rsidRPr="00427011" w:rsidRDefault="00BC32B7" w:rsidP="00BC32B7">
      <w:pPr>
        <w:rPr>
          <w:rFonts w:ascii="Arial" w:eastAsia="Calibri" w:hAnsi="Arial" w:cs="Arial"/>
        </w:rPr>
      </w:pPr>
    </w:p>
    <w:p w:rsidR="00BC32B7" w:rsidRPr="00BC32B7" w:rsidRDefault="00BC32B7" w:rsidP="00BC32B7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</w:t>
      </w:r>
      <w:r w:rsidR="00C834C7">
        <w:rPr>
          <w:rFonts w:ascii="Arial" w:eastAsia="Calibri" w:hAnsi="Arial" w:cs="Arial"/>
        </w:rPr>
        <w:t>de</w:t>
      </w:r>
      <w:r>
        <w:rPr>
          <w:rFonts w:ascii="Arial" w:eastAsia="Calibri" w:hAnsi="Arial" w:cs="Arial"/>
        </w:rPr>
        <w:t xml:space="preserve"> tous les usagers de la route, le stationnement sera interdit </w:t>
      </w:r>
      <w:r>
        <w:rPr>
          <w:rFonts w:ascii="Arial" w:eastAsia="Calibri" w:hAnsi="Arial" w:cs="Arial"/>
          <w:b/>
          <w:u w:val="single"/>
        </w:rPr>
        <w:t>rue Georges 1</w:t>
      </w:r>
      <w:r w:rsidRPr="00BC32B7">
        <w:rPr>
          <w:rFonts w:ascii="Arial" w:eastAsia="Calibri" w:hAnsi="Arial" w:cs="Arial"/>
          <w:b/>
          <w:u w:val="single"/>
          <w:vertAlign w:val="superscript"/>
        </w:rPr>
        <w:t>er</w:t>
      </w:r>
      <w:r w:rsidRPr="00BC32B7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>sur 6 places comprenant l’arrêt-minute face à l’entrée des Thermes ainsi que la place handicapée et les 4 places en épis après le passage piéton en descendant, du 26 mars dès 7h au 30 mars à 19h.</w:t>
      </w:r>
    </w:p>
    <w:p w:rsidR="00BC32B7" w:rsidRDefault="00BC32B7" w:rsidP="00BC32B7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BC32B7" w:rsidRPr="00427011" w:rsidRDefault="00BC32B7" w:rsidP="00BC32B7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BC32B7" w:rsidRPr="00427011" w:rsidRDefault="00BC32B7" w:rsidP="00BC32B7">
      <w:pPr>
        <w:rPr>
          <w:rFonts w:ascii="Arial" w:eastAsia="Calibri" w:hAnsi="Arial" w:cs="Arial"/>
        </w:rPr>
      </w:pPr>
      <w:bookmarkStart w:id="0" w:name="_GoBack"/>
      <w:bookmarkEnd w:id="0"/>
    </w:p>
    <w:p w:rsidR="00BC32B7" w:rsidRPr="00427011" w:rsidRDefault="00BC32B7" w:rsidP="00BC32B7">
      <w:pPr>
        <w:rPr>
          <w:rFonts w:ascii="Arial" w:eastAsia="Calibri" w:hAnsi="Arial" w:cs="Arial"/>
        </w:rPr>
      </w:pPr>
    </w:p>
    <w:p w:rsidR="00BC32B7" w:rsidRPr="00427011" w:rsidRDefault="00BC32B7" w:rsidP="00BC32B7">
      <w:pPr>
        <w:rPr>
          <w:rFonts w:ascii="Arial" w:eastAsia="Calibri" w:hAnsi="Arial" w:cs="Arial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>
      <w:pPr>
        <w:rPr>
          <w:rFonts w:ascii="Calibri" w:eastAsia="Calibri" w:hAnsi="Calibri" w:cs="Times New Roman"/>
        </w:rPr>
      </w:pPr>
    </w:p>
    <w:p w:rsidR="00BC32B7" w:rsidRPr="00427011" w:rsidRDefault="00BC32B7" w:rsidP="00BC32B7"/>
    <w:p w:rsidR="00BC32B7" w:rsidRPr="00427011" w:rsidRDefault="00BC32B7" w:rsidP="00BC32B7"/>
    <w:p w:rsidR="00BC32B7" w:rsidRPr="00427011" w:rsidRDefault="00BC32B7" w:rsidP="00BC32B7"/>
    <w:p w:rsidR="00BC32B7" w:rsidRPr="00427011" w:rsidRDefault="00BC32B7" w:rsidP="00BC32B7"/>
    <w:p w:rsidR="00BC32B7" w:rsidRPr="00427011" w:rsidRDefault="00BC32B7" w:rsidP="00BC32B7"/>
    <w:p w:rsidR="00BC32B7" w:rsidRPr="00427011" w:rsidRDefault="00BC32B7" w:rsidP="00BC32B7"/>
    <w:p w:rsidR="00BC32B7" w:rsidRPr="00427011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BC32B7" w:rsidRDefault="00BC32B7" w:rsidP="00BC32B7"/>
    <w:p w:rsidR="00D7796E" w:rsidRDefault="00826895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895" w:rsidRDefault="00826895">
      <w:pPr>
        <w:spacing w:after="0" w:line="240" w:lineRule="auto"/>
      </w:pPr>
      <w:r>
        <w:separator/>
      </w:r>
    </w:p>
  </w:endnote>
  <w:endnote w:type="continuationSeparator" w:id="0">
    <w:p w:rsidR="00826895" w:rsidRDefault="00826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BC32B7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0875ED98" wp14:editId="2F289A84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895" w:rsidRDefault="00826895">
      <w:pPr>
        <w:spacing w:after="0" w:line="240" w:lineRule="auto"/>
      </w:pPr>
      <w:r>
        <w:separator/>
      </w:r>
    </w:p>
  </w:footnote>
  <w:footnote w:type="continuationSeparator" w:id="0">
    <w:p w:rsidR="00826895" w:rsidRDefault="00826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BC32B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05B783E" wp14:editId="0020E175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2B7"/>
    <w:rsid w:val="00826895"/>
    <w:rsid w:val="00BC32B7"/>
    <w:rsid w:val="00C07165"/>
    <w:rsid w:val="00C834C7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2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C32B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BC32B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C32B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C32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2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C32B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BC32B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C32B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C32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2021-03-09T16:48:00Z</dcterms:created>
  <dcterms:modified xsi:type="dcterms:W3CDTF">2021-03-09T16:48:00Z</dcterms:modified>
</cp:coreProperties>
</file>