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C3" w:rsidRPr="00427011" w:rsidRDefault="007A68C3" w:rsidP="007A68C3">
      <w:pPr>
        <w:spacing w:before="240" w:line="360" w:lineRule="auto"/>
        <w:contextualSpacing/>
        <w:rPr>
          <w:rFonts w:eastAsiaTheme="minorEastAsia"/>
          <w:sz w:val="18"/>
          <w:szCs w:val="18"/>
          <w:lang w:eastAsia="ja-JP"/>
        </w:rPr>
      </w:pPr>
      <w:r>
        <w:rPr>
          <w:rFonts w:eastAsiaTheme="minorEastAsia"/>
          <w:sz w:val="18"/>
          <w:szCs w:val="18"/>
          <w:lang w:eastAsia="ja-JP"/>
        </w:rPr>
        <w:t>FH/EDL. 10003</w:t>
      </w:r>
      <w:r w:rsidRPr="00427011">
        <w:rPr>
          <w:rFonts w:eastAsiaTheme="minorEastAsia"/>
          <w:sz w:val="18"/>
          <w:szCs w:val="18"/>
          <w:lang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68C3" w:rsidRPr="00427011" w:rsidRDefault="007A68C3" w:rsidP="007A68C3">
      <w:pPr>
        <w:spacing w:after="160" w:line="259" w:lineRule="auto"/>
        <w:ind w:left="720"/>
        <w:contextualSpacing/>
        <w:jc w:val="center"/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</w:pPr>
      <w:r>
        <w:rPr>
          <w:rFonts w:ascii="Arial Black" w:eastAsia="Calibri" w:hAnsi="Arial Black" w:cs="GillSansMTPro-Medium"/>
          <w:b/>
          <w:bCs/>
          <w:color w:val="4F81BD"/>
          <w:sz w:val="44"/>
          <w:szCs w:val="44"/>
          <w:lang w:eastAsia="ja-JP"/>
        </w:rPr>
        <w:t>CIRCULATION</w:t>
      </w:r>
    </w:p>
    <w:p w:rsidR="007A68C3" w:rsidRPr="00427011" w:rsidRDefault="007A68C3" w:rsidP="007A68C3">
      <w:pPr>
        <w:spacing w:after="160" w:line="259" w:lineRule="auto"/>
        <w:ind w:left="720"/>
        <w:contextualSpacing/>
        <w:rPr>
          <w:rFonts w:ascii="Gill Sans MT Pro Medium" w:eastAsia="Calibri" w:hAnsi="Gill Sans MT Pro Medium" w:cs="GillSansMTPro-Medium"/>
          <w:b/>
          <w:color w:val="FFFFFF"/>
          <w:sz w:val="20"/>
          <w:lang w:eastAsia="ja-JP"/>
        </w:rPr>
      </w:pPr>
      <w:r w:rsidRPr="00427011">
        <w:rPr>
          <w:rFonts w:ascii="Calibri" w:eastAsia="Calibri" w:hAnsi="Calibri" w:cs="Times New Roman"/>
          <w:b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7158456" wp14:editId="4F82B906">
                <wp:simplePos x="0" y="0"/>
                <wp:positionH relativeFrom="column">
                  <wp:posOffset>2042541</wp:posOffset>
                </wp:positionH>
                <wp:positionV relativeFrom="paragraph">
                  <wp:posOffset>26162</wp:posOffset>
                </wp:positionV>
                <wp:extent cx="2149856" cy="0"/>
                <wp:effectExtent l="38100" t="38100" r="60325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49856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0.85pt,2.05pt" to="330.1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7A68C3" w:rsidRPr="00427011" w:rsidRDefault="007A68C3" w:rsidP="007A68C3">
      <w:pPr>
        <w:spacing w:after="160" w:line="259" w:lineRule="auto"/>
        <w:ind w:left="720"/>
        <w:contextualSpacing/>
        <w:jc w:val="center"/>
        <w:rPr>
          <w:rFonts w:ascii="Arial" w:eastAsia="Calibri" w:hAnsi="Arial" w:cs="Arial"/>
          <w:b/>
          <w:color w:val="4F81BD"/>
          <w:sz w:val="20"/>
          <w:lang w:eastAsia="ja-JP"/>
        </w:rPr>
      </w:pPr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 xml:space="preserve">Chemin des </w:t>
      </w:r>
      <w:proofErr w:type="spellStart"/>
      <w:r>
        <w:rPr>
          <w:rFonts w:ascii="Arial" w:eastAsia="Calibri" w:hAnsi="Arial" w:cs="Arial"/>
          <w:b/>
          <w:color w:val="4F81BD"/>
          <w:sz w:val="28"/>
          <w:szCs w:val="28"/>
          <w:lang w:eastAsia="ja-JP"/>
        </w:rPr>
        <w:t>Goliettes</w:t>
      </w:r>
      <w:proofErr w:type="spellEnd"/>
    </w:p>
    <w:p w:rsidR="007A68C3" w:rsidRPr="00427011" w:rsidRDefault="007A68C3" w:rsidP="007A68C3">
      <w:pPr>
        <w:rPr>
          <w:rFonts w:ascii="Arial" w:eastAsia="Calibri" w:hAnsi="Arial" w:cs="Arial"/>
        </w:rPr>
      </w:pPr>
    </w:p>
    <w:p w:rsidR="007A68C3" w:rsidRPr="00427011" w:rsidRDefault="007A68C3" w:rsidP="007A68C3">
      <w:pPr>
        <w:rPr>
          <w:rFonts w:ascii="Arial" w:eastAsia="Calibri" w:hAnsi="Arial" w:cs="Arial"/>
        </w:rPr>
      </w:pPr>
    </w:p>
    <w:p w:rsidR="007A68C3" w:rsidRDefault="007A68C3" w:rsidP="007A68C3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Afin d’assurer la sécurité </w:t>
      </w:r>
      <w:r w:rsidR="009E79B1">
        <w:rPr>
          <w:rFonts w:ascii="Arial" w:eastAsia="Calibri" w:hAnsi="Arial" w:cs="Arial"/>
        </w:rPr>
        <w:t>de</w:t>
      </w:r>
      <w:r>
        <w:rPr>
          <w:rFonts w:ascii="Arial" w:eastAsia="Calibri" w:hAnsi="Arial" w:cs="Arial"/>
        </w:rPr>
        <w:t xml:space="preserve"> tous les usagers de la route, un rétrécissement de chaussée </w:t>
      </w:r>
      <w:r w:rsidR="009E79B1">
        <w:rPr>
          <w:rFonts w:ascii="Arial" w:eastAsia="Calibri" w:hAnsi="Arial" w:cs="Arial"/>
        </w:rPr>
        <w:t xml:space="preserve">est </w:t>
      </w:r>
      <w:r>
        <w:rPr>
          <w:rFonts w:ascii="Arial" w:eastAsia="Calibri" w:hAnsi="Arial" w:cs="Arial"/>
        </w:rPr>
        <w:t xml:space="preserve">mis en place </w:t>
      </w:r>
      <w:r w:rsidRPr="007A68C3">
        <w:rPr>
          <w:rFonts w:ascii="Arial" w:eastAsia="Calibri" w:hAnsi="Arial" w:cs="Arial"/>
          <w:b/>
          <w:u w:val="single"/>
        </w:rPr>
        <w:t xml:space="preserve">chemin des </w:t>
      </w:r>
      <w:proofErr w:type="spellStart"/>
      <w:r w:rsidRPr="007A68C3">
        <w:rPr>
          <w:rFonts w:ascii="Arial" w:eastAsia="Calibri" w:hAnsi="Arial" w:cs="Arial"/>
          <w:b/>
          <w:u w:val="single"/>
        </w:rPr>
        <w:t>Goliettes</w:t>
      </w:r>
      <w:proofErr w:type="spellEnd"/>
      <w:r>
        <w:rPr>
          <w:rFonts w:ascii="Arial" w:eastAsia="Calibri" w:hAnsi="Arial" w:cs="Arial"/>
        </w:rPr>
        <w:t xml:space="preserve">, </w:t>
      </w:r>
      <w:r w:rsidR="009E79B1">
        <w:rPr>
          <w:rFonts w:ascii="Arial" w:eastAsia="Calibri" w:hAnsi="Arial" w:cs="Arial"/>
        </w:rPr>
        <w:t xml:space="preserve">jusqu’au </w:t>
      </w:r>
      <w:r>
        <w:rPr>
          <w:rFonts w:ascii="Arial" w:eastAsia="Calibri" w:hAnsi="Arial" w:cs="Arial"/>
        </w:rPr>
        <w:t>au 8 avril de 7h30 à 17h30.</w:t>
      </w:r>
    </w:p>
    <w:p w:rsidR="007A68C3" w:rsidRDefault="007A68C3" w:rsidP="007A68C3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La vitesse des véhicules est limitée à 30 km/h.</w:t>
      </w:r>
    </w:p>
    <w:p w:rsidR="007A68C3" w:rsidRPr="00427011" w:rsidRDefault="007A68C3" w:rsidP="007A68C3">
      <w:pPr>
        <w:spacing w:after="0" w:line="360" w:lineRule="auto"/>
        <w:ind w:left="127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Le stationnement </w:t>
      </w:r>
      <w:r w:rsidR="009E79B1">
        <w:rPr>
          <w:rFonts w:ascii="Arial" w:eastAsia="Calibri" w:hAnsi="Arial" w:cs="Arial"/>
        </w:rPr>
        <w:t>est</w:t>
      </w:r>
      <w:r>
        <w:rPr>
          <w:rFonts w:ascii="Arial" w:eastAsia="Calibri" w:hAnsi="Arial" w:cs="Arial"/>
        </w:rPr>
        <w:t xml:space="preserve"> interdit.</w:t>
      </w:r>
    </w:p>
    <w:p w:rsidR="007A68C3" w:rsidRPr="00427011" w:rsidRDefault="007A68C3" w:rsidP="007A68C3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</w:rPr>
      </w:pPr>
    </w:p>
    <w:p w:rsidR="007A68C3" w:rsidRPr="00427011" w:rsidRDefault="007A68C3" w:rsidP="007A68C3">
      <w:pPr>
        <w:rPr>
          <w:rFonts w:ascii="Arial" w:eastAsia="Calibri" w:hAnsi="Arial" w:cs="Arial"/>
        </w:rPr>
      </w:pPr>
      <w:bookmarkStart w:id="0" w:name="_GoBack"/>
      <w:bookmarkEnd w:id="0"/>
    </w:p>
    <w:p w:rsidR="007A68C3" w:rsidRPr="00427011" w:rsidRDefault="007A68C3" w:rsidP="007A68C3">
      <w:pPr>
        <w:rPr>
          <w:rFonts w:ascii="Arial" w:eastAsia="Calibri" w:hAnsi="Arial" w:cs="Arial"/>
        </w:rPr>
      </w:pPr>
    </w:p>
    <w:p w:rsidR="007A68C3" w:rsidRPr="00427011" w:rsidRDefault="007A68C3" w:rsidP="007A68C3">
      <w:pPr>
        <w:rPr>
          <w:rFonts w:ascii="Arial" w:eastAsia="Calibri" w:hAnsi="Arial" w:cs="Arial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>
      <w:pPr>
        <w:rPr>
          <w:rFonts w:ascii="Calibri" w:eastAsia="Calibri" w:hAnsi="Calibri" w:cs="Times New Roman"/>
        </w:rPr>
      </w:pPr>
    </w:p>
    <w:p w:rsidR="007A68C3" w:rsidRPr="00427011" w:rsidRDefault="007A68C3" w:rsidP="007A68C3"/>
    <w:p w:rsidR="007A68C3" w:rsidRPr="00427011" w:rsidRDefault="007A68C3" w:rsidP="007A68C3"/>
    <w:p w:rsidR="007A68C3" w:rsidRPr="00427011" w:rsidRDefault="007A68C3" w:rsidP="007A68C3"/>
    <w:p w:rsidR="007A68C3" w:rsidRPr="00427011" w:rsidRDefault="007A68C3" w:rsidP="007A68C3"/>
    <w:p w:rsidR="007A68C3" w:rsidRPr="00427011" w:rsidRDefault="007A68C3" w:rsidP="007A68C3"/>
    <w:p w:rsidR="007A68C3" w:rsidRPr="00427011" w:rsidRDefault="007A68C3" w:rsidP="007A68C3"/>
    <w:p w:rsidR="007A68C3" w:rsidRPr="00427011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7A68C3" w:rsidRDefault="007A68C3" w:rsidP="007A68C3"/>
    <w:p w:rsidR="00D7796E" w:rsidRDefault="002B2B8C"/>
    <w:sectPr w:rsidR="00D7796E" w:rsidSect="00AF089D">
      <w:headerReference w:type="default" r:id="rId7"/>
      <w:footerReference w:type="default" r:id="rId8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B8C" w:rsidRDefault="002B2B8C">
      <w:pPr>
        <w:spacing w:after="0" w:line="240" w:lineRule="auto"/>
      </w:pPr>
      <w:r>
        <w:separator/>
      </w:r>
    </w:p>
  </w:endnote>
  <w:endnote w:type="continuationSeparator" w:id="0">
    <w:p w:rsidR="002B2B8C" w:rsidRDefault="002B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A68C3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61D6285C" wp14:editId="6FD744E2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2" name="Image 2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B8C" w:rsidRDefault="002B2B8C">
      <w:pPr>
        <w:spacing w:after="0" w:line="240" w:lineRule="auto"/>
      </w:pPr>
      <w:r>
        <w:separator/>
      </w:r>
    </w:p>
  </w:footnote>
  <w:footnote w:type="continuationSeparator" w:id="0">
    <w:p w:rsidR="002B2B8C" w:rsidRDefault="002B2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A68C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792E2B2" wp14:editId="790F7A5D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C3"/>
    <w:rsid w:val="002B2B8C"/>
    <w:rsid w:val="007A68C3"/>
    <w:rsid w:val="009E79B1"/>
    <w:rsid w:val="00C07165"/>
    <w:rsid w:val="00F5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A68C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A68C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A68C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A68C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A68C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7A68C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A68C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A68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Lac Élodie</dc:creator>
  <cp:lastModifiedBy>Hentz-Didier Frederique</cp:lastModifiedBy>
  <cp:revision>2</cp:revision>
  <dcterms:created xsi:type="dcterms:W3CDTF">2021-03-09T16:50:00Z</dcterms:created>
  <dcterms:modified xsi:type="dcterms:W3CDTF">2021-03-09T16:50:00Z</dcterms:modified>
</cp:coreProperties>
</file>